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800"/>
        <w:jc w:val="center"/>
      </w:pPr>
      <w:r>
        <w:rPr>
          <w:rFonts w:ascii="Calibri" w:cs="Calibri" w:eastAsia="Calibri" w:hAnsi="Calibri"/>
          <w:b/>
          <w:bCs/>
          <w:color w:val="3A6B35"/>
          <w:sz w:val="36"/>
          <w:szCs w:val="36"/>
        </w:rPr>
        <w:t xml:space="preserve">RAPPORT ANNUEL</w:t>
      </w:r>
    </w:p>
    <w:p>
      <w:pPr>
        <w:spacing w:after="600" w:before="100"/>
        <w:jc w:val="center"/>
      </w:pPr>
      <w:r>
        <w:rPr>
          <w:rFonts w:ascii="Calibri" w:cs="Calibri" w:eastAsia="Calibri" w:hAnsi="Calibri"/>
          <w:i/>
          <w:iCs/>
          <w:color w:val="7A7974"/>
          <w:sz w:val="22"/>
          <w:szCs w:val="22"/>
        </w:rPr>
        <w:t xml:space="preserve">Version gratuite - Modele Light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shd w:fill="3A6B35" w:color="3A6B35" w:val="solid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Element</w:t>
            </w:r>
          </w:p>
        </w:tc>
        <w:tc>
          <w:tcPr>
            <w:tcW w:type="pct" w:w="50%"/>
            <w:shd w:fill="3A6B35" w:color="3A6B35" w:val="solid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Informations</w:t>
            </w:r>
          </w:p>
        </w:tc>
      </w:tr>
      <w:tr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Organisation</w:t>
            </w:r>
          </w:p>
        </w:tc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shd w:fill="FFFFFF" w:color="FFFFFF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Exercice</w:t>
            </w:r>
          </w:p>
        </w:tc>
        <w:tc>
          <w:tcPr>
            <w:shd w:fill="FFFFFF" w:color="FFFFFF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Date</w:t>
            </w:r>
          </w:p>
        </w:tc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</w:tr>
    </w:tbl>
    <w:p>
      <w:pPr>
        <w:spacing w:before="400"/>
      </w:pPr>
    </w:p>
    <w:p>
      <w:pPr>
        <w:jc w:val="center"/>
      </w:pPr>
      <w:r>
        <w:rPr>
          <w:rFonts w:ascii="Calibri" w:cs="Calibri" w:eastAsia="Calibri" w:hAnsi="Calibri"/>
          <w:b/>
          <w:bCs/>
          <w:color w:val="3A6B35"/>
          <w:sz w:val="22"/>
          <w:szCs w:val="22"/>
        </w:rPr>
        <w:t xml:space="preserve">Version complete disponible sur IMAGYNE</w:t>
      </w:r>
    </w:p>
    <w:p>
      <w:r>
        <w:br w:type="page"/>
      </w:r>
    </w:p>
    <w:p>
      <w:pPr>
        <w:shd w:fill="3A6B35" w:color="3A6B35" w:val="solid"/>
        <w:spacing w:after="200" w:before="400"/>
      </w:pPr>
      <w:r>
        <w:rPr>
          <w:rFonts w:ascii="Calibri" w:cs="Calibri" w:eastAsia="Calibri" w:hAnsi="Calibri"/>
          <w:b/>
          <w:bCs/>
          <w:color w:val="FFFFFF"/>
          <w:sz w:val="28"/>
          <w:szCs w:val="28"/>
        </w:rPr>
        <w:t xml:space="preserve">1. INTRODUCTION</w:t>
      </w:r>
    </w:p>
    <w:p>
      <w:pPr>
        <w:spacing w:after="100" w:before="1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[Message d'introduction du dirigeant.]</w:t>
      </w:r>
    </w:p>
    <w:p>
      <w:pPr>
        <w:shd w:fill="3A6B35" w:color="3A6B35" w:val="solid"/>
        <w:spacing w:after="200" w:before="400"/>
      </w:pPr>
      <w:r>
        <w:rPr>
          <w:rFonts w:ascii="Calibri" w:cs="Calibri" w:eastAsia="Calibri" w:hAnsi="Calibri"/>
          <w:b/>
          <w:bCs/>
          <w:color w:val="FFFFFF"/>
          <w:sz w:val="28"/>
          <w:szCs w:val="28"/>
        </w:rPr>
        <w:t xml:space="preserve">2. CHIFFRES CLES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pct" w:w="50%"/>
            <w:shd w:fill="3A6B35" w:color="3A6B35" w:val="solid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Indicateur</w:t>
            </w:r>
          </w:p>
        </w:tc>
        <w:tc>
          <w:tcPr>
            <w:tcW w:type="pct" w:w="50%"/>
            <w:shd w:fill="3A6B35" w:color="3A6B35" w:val="solid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Annee N</w:t>
            </w:r>
          </w:p>
        </w:tc>
      </w:tr>
      <w:tr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Chiffre d'affaires</w:t>
            </w:r>
          </w:p>
        </w:tc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shd w:fill="FFFFFF" w:color="FFFFFF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Effectif</w:t>
            </w:r>
          </w:p>
        </w:tc>
        <w:tc>
          <w:tcPr>
            <w:shd w:fill="FFFFFF" w:color="FFFFFF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Nombre de clients</w:t>
            </w:r>
          </w:p>
        </w:tc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shd w:fill="FFFFFF" w:color="FFFFFF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Nombre de projets</w:t>
            </w:r>
          </w:p>
        </w:tc>
        <w:tc>
          <w:tcPr>
            <w:shd w:fill="FFFFFF" w:color="FFFFFF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</w:tr>
    </w:tbl>
    <w:p>
      <w:pPr>
        <w:shd w:fill="3A6B35" w:color="3A6B35" w:val="solid"/>
        <w:spacing w:after="200" w:before="400"/>
      </w:pPr>
      <w:r>
        <w:rPr>
          <w:rFonts w:ascii="Calibri" w:cs="Calibri" w:eastAsia="Calibri" w:hAnsi="Calibri"/>
          <w:b/>
          <w:bCs/>
          <w:color w:val="FFFFFF"/>
          <w:sz w:val="28"/>
          <w:szCs w:val="28"/>
        </w:rPr>
        <w:t xml:space="preserve">3. REALISATIONS</w:t>
      </w:r>
    </w:p>
    <w:p>
      <w:pPr>
        <w:spacing w:after="50" w:before="50"/>
        <w:ind w:left="720"/>
      </w:pPr>
      <w:r>
        <w:rPr>
          <w:rFonts w:ascii="Calibri" w:cs="Calibri" w:eastAsia="Calibri" w:hAnsi="Calibri"/>
          <w:color w:val="7A7974"/>
          <w:sz w:val="22"/>
          <w:szCs w:val="22"/>
        </w:rPr>
        <w:t xml:space="preserve">-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[Realisation 1]</w:t>
      </w:r>
    </w:p>
    <w:p>
      <w:pPr>
        <w:spacing w:after="50" w:before="50"/>
        <w:ind w:left="720"/>
      </w:pPr>
      <w:r>
        <w:rPr>
          <w:rFonts w:ascii="Calibri" w:cs="Calibri" w:eastAsia="Calibri" w:hAnsi="Calibri"/>
          <w:color w:val="7A7974"/>
          <w:sz w:val="22"/>
          <w:szCs w:val="22"/>
        </w:rPr>
        <w:t xml:space="preserve">-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[Realisation 2]</w:t>
      </w:r>
    </w:p>
    <w:p>
      <w:pPr>
        <w:spacing w:after="50" w:before="50"/>
        <w:ind w:left="720"/>
      </w:pPr>
      <w:r>
        <w:rPr>
          <w:rFonts w:ascii="Calibri" w:cs="Calibri" w:eastAsia="Calibri" w:hAnsi="Calibri"/>
          <w:color w:val="7A7974"/>
          <w:sz w:val="22"/>
          <w:szCs w:val="22"/>
        </w:rPr>
        <w:t xml:space="preserve">-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[Realisation 3]</w:t>
      </w:r>
    </w:p>
    <w:p>
      <w:pPr>
        <w:shd w:fill="3A6B35" w:color="3A6B35" w:val="solid"/>
        <w:spacing w:after="200" w:before="400"/>
      </w:pPr>
      <w:r>
        <w:rPr>
          <w:rFonts w:ascii="Calibri" w:cs="Calibri" w:eastAsia="Calibri" w:hAnsi="Calibri"/>
          <w:b/>
          <w:bCs/>
          <w:color w:val="FFFFFF"/>
          <w:sz w:val="28"/>
          <w:szCs w:val="28"/>
        </w:rPr>
        <w:t xml:space="preserve">4. BUDGET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33%"/>
            <w:shd w:fill="3A6B35" w:color="3A6B35" w:val="solid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Poste</w:t>
            </w:r>
          </w:p>
        </w:tc>
        <w:tc>
          <w:tcPr>
            <w:tcW w:type="pct" w:w="33%"/>
            <w:shd w:fill="3A6B35" w:color="3A6B35" w:val="solid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Budget</w:t>
            </w:r>
          </w:p>
        </w:tc>
        <w:tc>
          <w:tcPr>
            <w:tcW w:type="pct" w:w="33%"/>
            <w:shd w:fill="3A6B35" w:color="3A6B35" w:val="solid"/>
            <w:vAlign w:val="center"/>
          </w:tcPr>
          <w:p>
            <w:pPr>
              <w:jc w:val="center"/>
            </w:pPr>
            <w:r>
              <w:rPr>
                <w:rFonts w:ascii="Calibri" w:cs="Calibri" w:eastAsia="Calibri" w:hAnsi="Calibri"/>
                <w:b/>
                <w:bCs/>
                <w:color w:val="FFFFFF"/>
                <w:sz w:val="20"/>
                <w:szCs w:val="20"/>
              </w:rPr>
              <w:t xml:space="preserve">Realise</w:t>
            </w:r>
          </w:p>
        </w:tc>
      </w:tr>
      <w:tr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Produits</w:t>
            </w:r>
          </w:p>
        </w:tc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shd w:fill="FFFFFF" w:color="FFFFFF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Charges</w:t>
            </w:r>
          </w:p>
        </w:tc>
        <w:tc>
          <w:tcPr>
            <w:shd w:fill="FFFFFF" w:color="FFFFFF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shd w:fill="FFFFFF" w:color="FFFFFF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</w:tr>
      <w:tr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>Resultat</w:t>
            </w:r>
          </w:p>
        </w:tc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  <w:tc>
          <w:tcPr>
            <w:shd w:fill="F0EDE0" w:color="F0EDE0" w:val="solid"/>
            <w:vAlign w:val="center"/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color w:val="333333"/>
                <w:sz w:val="20"/>
                <w:szCs w:val="20"/>
              </w:rPr>
              <w:t xml:space="preserve"/>
            </w:r>
          </w:p>
        </w:tc>
      </w:tr>
    </w:tbl>
    <w:p>
      <w:pPr>
        <w:shd w:fill="3A6B35" w:color="3A6B35" w:val="solid"/>
        <w:spacing w:after="200" w:before="400"/>
      </w:pPr>
      <w:r>
        <w:rPr>
          <w:rFonts w:ascii="Calibri" w:cs="Calibri" w:eastAsia="Calibri" w:hAnsi="Calibri"/>
          <w:b/>
          <w:bCs/>
          <w:color w:val="FFFFFF"/>
          <w:sz w:val="28"/>
          <w:szCs w:val="28"/>
        </w:rPr>
        <w:t xml:space="preserve">5. PERSPECTIVES</w:t>
      </w:r>
    </w:p>
    <w:p>
      <w:pPr>
        <w:spacing w:after="50" w:before="50"/>
        <w:ind w:left="720"/>
      </w:pPr>
      <w:r>
        <w:rPr>
          <w:rFonts w:ascii="Calibri" w:cs="Calibri" w:eastAsia="Calibri" w:hAnsi="Calibri"/>
          <w:color w:val="7A7974"/>
          <w:sz w:val="22"/>
          <w:szCs w:val="22"/>
        </w:rPr>
        <w:t xml:space="preserve">-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[Objectif 1 pour l'annee suivante]</w:t>
      </w:r>
    </w:p>
    <w:p>
      <w:pPr>
        <w:spacing w:after="50" w:before="50"/>
        <w:ind w:left="720"/>
      </w:pPr>
      <w:r>
        <w:rPr>
          <w:rFonts w:ascii="Calibri" w:cs="Calibri" w:eastAsia="Calibri" w:hAnsi="Calibri"/>
          <w:color w:val="7A7974"/>
          <w:sz w:val="22"/>
          <w:szCs w:val="22"/>
        </w:rPr>
        <w:t xml:space="preserve">-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[Objectif 2]</w:t>
      </w:r>
    </w:p>
    <w:p>
      <w:pPr>
        <w:spacing w:after="50" w:before="50"/>
        <w:ind w:left="720"/>
      </w:pPr>
      <w:r>
        <w:rPr>
          <w:rFonts w:ascii="Calibri" w:cs="Calibri" w:eastAsia="Calibri" w:hAnsi="Calibri"/>
          <w:color w:val="7A7974"/>
          <w:sz w:val="22"/>
          <w:szCs w:val="22"/>
        </w:rPr>
        <w:t xml:space="preserve">-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[Objectif 3]</w:t>
      </w:r>
    </w:p>
    <w:sectPr>
      <w:headerReference w:type="default" r:id="rId7"/>
      <w:footerReference w:type="default" r:id="rId8"/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7A7974"/>
        <w:sz w:val="16"/>
        <w:szCs w:val="16"/>
      </w:rPr>
      <w:t xml:space="preserve">Page </w:t>
    </w:r>
    <w:r>
      <w:rPr>
        <w:rFonts w:ascii="Calibri" w:cs="Calibri" w:eastAsia="Calibri" w:hAnsi="Calibri"/>
        <w:color w:val="7A7974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jc w:val="right"/>
    </w:pPr>
    <w:r>
      <w:rPr>
        <w:rFonts w:ascii="Calibri" w:cs="Calibri" w:eastAsia="Calibri" w:hAnsi="Calibri"/>
        <w:i/>
        <w:iCs/>
        <w:color w:val="7A7974"/>
        <w:sz w:val="16"/>
        <w:szCs w:val="16"/>
      </w:rPr>
      <w:t xml:space="preserve">Rapport annuel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2026-08-04T17:00:46.005Z</dcterms:created>
  <dcterms:modified xsi:type="dcterms:W3CDTF">2026-08-04T17:00:46.005Z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